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7" w:rsidRPr="009067CE" w:rsidRDefault="00347F5B">
      <w:pPr>
        <w:pStyle w:val="Heading1"/>
        <w:rPr>
          <w:color w:val="0070C0"/>
        </w:rPr>
      </w:pPr>
      <w:bookmarkStart w:id="0" w:name="_GoBack"/>
      <w:bookmarkEnd w:id="0"/>
      <w:r>
        <w:rPr>
          <w:color w:val="0070C0"/>
        </w:rPr>
        <w:t>March 5</w:t>
      </w:r>
      <w:r w:rsidR="0020658E">
        <w:rPr>
          <w:color w:val="0070C0"/>
        </w:rPr>
        <w:t>, 2013</w:t>
      </w:r>
      <w:r w:rsidR="001038D7" w:rsidRPr="009067CE">
        <w:rPr>
          <w:color w:val="0070C0"/>
        </w:rPr>
        <w:t xml:space="preserve"> LNPA </w:t>
      </w:r>
      <w:r w:rsidR="003710A8" w:rsidRPr="009067CE">
        <w:rPr>
          <w:color w:val="0070C0"/>
        </w:rPr>
        <w:t xml:space="preserve">WORKING GROUP </w:t>
      </w:r>
      <w:r w:rsidR="00523BC0" w:rsidRPr="009067CE">
        <w:rPr>
          <w:color w:val="0070C0"/>
        </w:rPr>
        <w:t xml:space="preserve">APT </w:t>
      </w:r>
      <w:r w:rsidR="001038D7" w:rsidRPr="009067CE">
        <w:rPr>
          <w:color w:val="0070C0"/>
        </w:rPr>
        <w:t>ACTION ITEMS ASSIGNED:</w:t>
      </w:r>
    </w:p>
    <w:p w:rsidR="001038D7" w:rsidRPr="009067CE" w:rsidRDefault="001038D7">
      <w:pPr>
        <w:rPr>
          <w:color w:val="1F497D" w:themeColor="text2"/>
          <w:sz w:val="24"/>
          <w:szCs w:val="24"/>
        </w:rPr>
      </w:pPr>
    </w:p>
    <w:p w:rsidR="00651425" w:rsidRPr="0042515B" w:rsidRDefault="00651425" w:rsidP="00651425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Default="00523BC0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651425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242ABA" w:rsidRDefault="00242ABA" w:rsidP="000877DA">
      <w:pPr>
        <w:rPr>
          <w:snapToGrid w:val="0"/>
          <w:sz w:val="24"/>
          <w:szCs w:val="24"/>
        </w:rPr>
      </w:pPr>
    </w:p>
    <w:p w:rsidR="000877DA" w:rsidRDefault="000877DA" w:rsidP="000877DA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617A14" w:rsidRDefault="00617A14" w:rsidP="00617A14">
      <w:pPr>
        <w:rPr>
          <w:sz w:val="24"/>
          <w:szCs w:val="24"/>
        </w:rPr>
      </w:pPr>
    </w:p>
    <w:p w:rsidR="0086592C" w:rsidRPr="00695A2D" w:rsidRDefault="00695A2D" w:rsidP="009B1237">
      <w:pPr>
        <w:rPr>
          <w:sz w:val="24"/>
          <w:szCs w:val="24"/>
        </w:rPr>
      </w:pPr>
      <w:r>
        <w:rPr>
          <w:sz w:val="24"/>
          <w:szCs w:val="24"/>
        </w:rPr>
        <w:t xml:space="preserve">No Action Items were assigned to Neustar at the </w:t>
      </w:r>
      <w:r w:rsidR="00347F5B">
        <w:rPr>
          <w:sz w:val="24"/>
          <w:szCs w:val="24"/>
        </w:rPr>
        <w:t>March</w:t>
      </w:r>
      <w:r w:rsidR="002554E1">
        <w:rPr>
          <w:sz w:val="24"/>
          <w:szCs w:val="24"/>
        </w:rPr>
        <w:t xml:space="preserve"> 5</w:t>
      </w:r>
      <w:r w:rsidR="00532572">
        <w:rPr>
          <w:sz w:val="24"/>
          <w:szCs w:val="24"/>
        </w:rPr>
        <w:t>, 2013,</w:t>
      </w:r>
      <w:r>
        <w:rPr>
          <w:sz w:val="24"/>
          <w:szCs w:val="24"/>
        </w:rPr>
        <w:t xml:space="preserve"> LNPA WG APT meeting.</w:t>
      </w:r>
    </w:p>
    <w:p w:rsidR="00E20328" w:rsidRDefault="00E20328" w:rsidP="00013893">
      <w:pPr>
        <w:rPr>
          <w:sz w:val="24"/>
          <w:szCs w:val="24"/>
        </w:rPr>
      </w:pPr>
    </w:p>
    <w:p w:rsidR="000B18B6" w:rsidRDefault="000B18B6" w:rsidP="000B18B6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LNPA WG APT PARTICIPANTS ACTION ITEMS:</w:t>
      </w:r>
    </w:p>
    <w:p w:rsidR="000B18B6" w:rsidRDefault="000B18B6" w:rsidP="00013893">
      <w:pPr>
        <w:rPr>
          <w:sz w:val="24"/>
          <w:szCs w:val="24"/>
        </w:rPr>
      </w:pPr>
    </w:p>
    <w:p w:rsidR="002554E1" w:rsidRPr="00695A2D" w:rsidRDefault="002554E1" w:rsidP="002554E1">
      <w:pPr>
        <w:rPr>
          <w:sz w:val="24"/>
          <w:szCs w:val="24"/>
        </w:rPr>
      </w:pPr>
      <w:r>
        <w:rPr>
          <w:sz w:val="24"/>
          <w:szCs w:val="24"/>
        </w:rPr>
        <w:t xml:space="preserve">No Action Items were assigned to the LNPA WG participants at the </w:t>
      </w:r>
      <w:r w:rsidR="00347F5B">
        <w:rPr>
          <w:sz w:val="24"/>
          <w:szCs w:val="24"/>
        </w:rPr>
        <w:t>March</w:t>
      </w:r>
      <w:r>
        <w:rPr>
          <w:sz w:val="24"/>
          <w:szCs w:val="24"/>
        </w:rPr>
        <w:t xml:space="preserve"> 5, 2013, LNPA WG APT meeting.</w:t>
      </w:r>
    </w:p>
    <w:p w:rsidR="002554E1" w:rsidRDefault="002554E1" w:rsidP="00013893">
      <w:pPr>
        <w:rPr>
          <w:sz w:val="24"/>
          <w:szCs w:val="24"/>
        </w:rPr>
      </w:pPr>
    </w:p>
    <w:p w:rsidR="006D6FE2" w:rsidRDefault="006D6FE2" w:rsidP="00C76CF0">
      <w:pPr>
        <w:rPr>
          <w:b/>
          <w:color w:val="0070C0"/>
          <w:sz w:val="24"/>
          <w:u w:val="single"/>
        </w:rPr>
      </w:pPr>
    </w:p>
    <w:p w:rsidR="00347F5B" w:rsidRDefault="00347F5B" w:rsidP="00C76CF0">
      <w:pPr>
        <w:rPr>
          <w:b/>
          <w:color w:val="0070C0"/>
          <w:sz w:val="24"/>
          <w:u w:val="single"/>
        </w:rPr>
      </w:pPr>
    </w:p>
    <w:p w:rsidR="00C76CF0" w:rsidRPr="009067CE" w:rsidRDefault="00C76CF0" w:rsidP="00C76CF0">
      <w:pPr>
        <w:rPr>
          <w:b/>
          <w:color w:val="0070C0"/>
          <w:sz w:val="24"/>
          <w:u w:val="single"/>
        </w:rPr>
      </w:pPr>
      <w:r w:rsidRPr="009067CE">
        <w:rPr>
          <w:b/>
          <w:color w:val="0070C0"/>
          <w:sz w:val="24"/>
          <w:u w:val="single"/>
        </w:rPr>
        <w:t>ACTION ITEMS REMAINING OPEN FROM PREVIOUS APT MEETINGS: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Pr="007A7A6D" w:rsidRDefault="00C76CF0" w:rsidP="001C1F8C">
      <w:pPr>
        <w:ind w:left="720" w:hanging="720"/>
        <w:rPr>
          <w:sz w:val="24"/>
        </w:rPr>
      </w:pPr>
      <w:r w:rsidRPr="00E20328">
        <w:rPr>
          <w:b/>
          <w:sz w:val="24"/>
        </w:rPr>
        <w:t>051011-16:</w:t>
      </w:r>
      <w:r>
        <w:rPr>
          <w:sz w:val="24"/>
        </w:rPr>
        <w:t xml:space="preserve">  </w:t>
      </w:r>
      <w:r>
        <w:rPr>
          <w:color w:val="FF0000"/>
          <w:sz w:val="24"/>
        </w:rPr>
        <w:t xml:space="preserve">Neustar and </w:t>
      </w:r>
      <w:r w:rsidR="00F8164D">
        <w:rPr>
          <w:color w:val="FF0000"/>
          <w:sz w:val="24"/>
        </w:rPr>
        <w:t>Ericsson/Telcordia</w:t>
      </w:r>
      <w:r>
        <w:rPr>
          <w:color w:val="FF0000"/>
          <w:sz w:val="24"/>
        </w:rPr>
        <w:t xml:space="preserve"> </w:t>
      </w:r>
      <w:r>
        <w:rPr>
          <w:sz w:val="24"/>
        </w:rPr>
        <w:t>will create a list of Vendor (ITP) and Service</w:t>
      </w:r>
      <w:r w:rsidR="001C1F8C">
        <w:rPr>
          <w:sz w:val="24"/>
        </w:rPr>
        <w:t xml:space="preserve"> </w:t>
      </w:r>
      <w:r>
        <w:rPr>
          <w:sz w:val="24"/>
        </w:rPr>
        <w:t>Provider</w:t>
      </w:r>
      <w:r w:rsidR="00E20328">
        <w:rPr>
          <w:sz w:val="24"/>
        </w:rPr>
        <w:t xml:space="preserve"> </w:t>
      </w:r>
      <w:r>
        <w:rPr>
          <w:sz w:val="24"/>
        </w:rPr>
        <w:t>regression test cases, identify which are Vendor (ITP) and which are regression or which are both, determine which are conditional, and which apply to the following four categories:</w:t>
      </w:r>
    </w:p>
    <w:p w:rsidR="00C76CF0" w:rsidRDefault="00C76CF0" w:rsidP="006146E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New Service Provider and New Vendor,</w:t>
      </w:r>
    </w:p>
    <w:p w:rsidR="00C76CF0" w:rsidRDefault="00C76CF0" w:rsidP="006146E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New Service Provider and Experienced Vendor,</w:t>
      </w:r>
    </w:p>
    <w:p w:rsidR="00C76CF0" w:rsidRDefault="00C76CF0" w:rsidP="006146E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Experienced Service Provider and New Vendor,</w:t>
      </w:r>
    </w:p>
    <w:p w:rsidR="00C76CF0" w:rsidRDefault="00C76CF0" w:rsidP="006146E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Experienced Service Provider and Experienced Vendor.</w:t>
      </w:r>
    </w:p>
    <w:p w:rsidR="009067CE" w:rsidRDefault="009067CE" w:rsidP="00C76CF0">
      <w:pPr>
        <w:ind w:left="720"/>
        <w:rPr>
          <w:sz w:val="24"/>
        </w:rPr>
      </w:pPr>
    </w:p>
    <w:p w:rsidR="00C76CF0" w:rsidRDefault="00C76CF0" w:rsidP="00C76CF0">
      <w:pPr>
        <w:ind w:left="720"/>
        <w:rPr>
          <w:sz w:val="24"/>
        </w:rPr>
      </w:pPr>
      <w:r>
        <w:rPr>
          <w:sz w:val="24"/>
        </w:rPr>
        <w:t>The status of this work effort will be provided on the June 14, 2011 APT conference call and at the APT portion of the July 2011 LNPA WG meeting.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9067CE" w:rsidRDefault="002A114F" w:rsidP="009067CE">
      <w:pPr>
        <w:ind w:left="720"/>
        <w:rPr>
          <w:sz w:val="24"/>
        </w:rPr>
      </w:pPr>
      <w:r>
        <w:rPr>
          <w:color w:val="FF0000"/>
          <w:sz w:val="24"/>
        </w:rPr>
        <w:t>November 6</w:t>
      </w:r>
      <w:r w:rsidR="00B76887">
        <w:rPr>
          <w:color w:val="FF0000"/>
          <w:sz w:val="24"/>
        </w:rPr>
        <w:t>, 2012</w:t>
      </w:r>
      <w:r w:rsidR="009067CE">
        <w:rPr>
          <w:color w:val="FF0000"/>
          <w:sz w:val="24"/>
        </w:rPr>
        <w:t xml:space="preserve"> meeting update: </w:t>
      </w:r>
      <w:r w:rsidR="009067CE">
        <w:rPr>
          <w:sz w:val="24"/>
        </w:rPr>
        <w:t xml:space="preserve"> Item remains Open</w:t>
      </w:r>
      <w:r w:rsidR="00E45280">
        <w:rPr>
          <w:sz w:val="24"/>
        </w:rPr>
        <w:t xml:space="preserve"> and ongoing</w:t>
      </w:r>
      <w:r w:rsidR="009067CE">
        <w:rPr>
          <w:sz w:val="24"/>
        </w:rPr>
        <w:t>.  At the July 12, 2011 APT meeting, a sub-team was formed made up of John Nakamura (Neustar and sub-team lead), Jim Rooks (Neustar), Pat White (</w:t>
      </w:r>
      <w:r w:rsidR="00F8164D">
        <w:rPr>
          <w:sz w:val="24"/>
        </w:rPr>
        <w:t>Ericsson/Telcordia</w:t>
      </w:r>
      <w:r w:rsidR="009067CE">
        <w:rPr>
          <w:sz w:val="24"/>
        </w:rPr>
        <w:t>), Lisa Marie Maxson (</w:t>
      </w:r>
      <w:r w:rsidR="00F8164D">
        <w:rPr>
          <w:sz w:val="24"/>
        </w:rPr>
        <w:t>Ericsson/Telcordia</w:t>
      </w:r>
      <w:r w:rsidR="009067CE">
        <w:rPr>
          <w:sz w:val="24"/>
        </w:rPr>
        <w:t>), John Malyar (</w:t>
      </w:r>
      <w:r w:rsidR="00F8164D">
        <w:rPr>
          <w:sz w:val="24"/>
        </w:rPr>
        <w:t>Ericsson/Telcordia</w:t>
      </w:r>
      <w:r w:rsidR="009067CE">
        <w:rPr>
          <w:sz w:val="24"/>
        </w:rPr>
        <w:t>), Kayla Sharbaugh (</w:t>
      </w:r>
      <w:r w:rsidR="00F8164D">
        <w:rPr>
          <w:sz w:val="24"/>
        </w:rPr>
        <w:t>Ericsson/Telcordia</w:t>
      </w:r>
      <w:r w:rsidR="009067CE">
        <w:rPr>
          <w:sz w:val="24"/>
        </w:rPr>
        <w:t xml:space="preserve">), Suzanne Addington (Sprint Nextel), Karen Fahrenbruch (CenturyLink), Renee Dillon (AT&amp;T Mobility), Linda Peterman (Earthlink), Jim Seigler </w:t>
      </w:r>
      <w:r w:rsidR="009067CE">
        <w:rPr>
          <w:sz w:val="24"/>
        </w:rPr>
        <w:lastRenderedPageBreak/>
        <w:t>(DSET), and Gary Sacra (Verizon).</w:t>
      </w:r>
      <w:r w:rsidR="00E45280">
        <w:rPr>
          <w:sz w:val="24"/>
        </w:rPr>
        <w:t xml:space="preserve">  Separate conference calls are being held to review and revise the test plans.</w:t>
      </w:r>
    </w:p>
    <w:p w:rsidR="009E0E6B" w:rsidRDefault="009E0E6B" w:rsidP="009E0E6B">
      <w:pPr>
        <w:rPr>
          <w:color w:val="FF0000"/>
          <w:sz w:val="24"/>
        </w:rPr>
      </w:pPr>
    </w:p>
    <w:p w:rsidR="00B76887" w:rsidRDefault="00B76887" w:rsidP="009E0E6B">
      <w:pPr>
        <w:rPr>
          <w:color w:val="FF0000"/>
          <w:sz w:val="24"/>
        </w:rPr>
      </w:pPr>
    </w:p>
    <w:p w:rsidR="00C23BF6" w:rsidRDefault="009E0E6B" w:rsidP="00C23BF6">
      <w:pPr>
        <w:rPr>
          <w:sz w:val="24"/>
        </w:rPr>
      </w:pPr>
      <w:r w:rsidRPr="00C23BF6">
        <w:rPr>
          <w:b/>
          <w:sz w:val="24"/>
        </w:rPr>
        <w:t>091311-APT-02:</w:t>
      </w:r>
      <w:r>
        <w:rPr>
          <w:sz w:val="24"/>
        </w:rPr>
        <w:t xml:space="preserve">  As a part of the effort to review and update the Vendor ITP and</w:t>
      </w:r>
    </w:p>
    <w:p w:rsidR="009E0E6B" w:rsidRPr="00E45280" w:rsidRDefault="009E0E6B" w:rsidP="00C23BF6">
      <w:pPr>
        <w:ind w:left="720"/>
        <w:rPr>
          <w:sz w:val="24"/>
        </w:rPr>
      </w:pPr>
      <w:r>
        <w:rPr>
          <w:sz w:val="24"/>
        </w:rPr>
        <w:t>Service</w:t>
      </w:r>
      <w:r w:rsidR="00C23BF6">
        <w:rPr>
          <w:sz w:val="24"/>
        </w:rPr>
        <w:t xml:space="preserve"> </w:t>
      </w:r>
      <w:r>
        <w:rPr>
          <w:sz w:val="24"/>
        </w:rPr>
        <w:t xml:space="preserve">Provider Turn-up Test Plans, the </w:t>
      </w:r>
      <w:r w:rsidRPr="00B71738">
        <w:rPr>
          <w:color w:val="FF0000"/>
          <w:sz w:val="24"/>
        </w:rPr>
        <w:t xml:space="preserve">APT </w:t>
      </w:r>
      <w:r>
        <w:rPr>
          <w:color w:val="FF0000"/>
          <w:sz w:val="24"/>
        </w:rPr>
        <w:t xml:space="preserve">Test Plan Sub-team </w:t>
      </w:r>
      <w:r>
        <w:rPr>
          <w:sz w:val="24"/>
        </w:rPr>
        <w:t>will identify to the full LNPA WG any functionality that is recommended f</w:t>
      </w:r>
      <w:r w:rsidR="00ED5E05">
        <w:rPr>
          <w:sz w:val="24"/>
        </w:rPr>
        <w:t>or consideration to be sunset</w:t>
      </w:r>
      <w:r>
        <w:rPr>
          <w:sz w:val="24"/>
        </w:rPr>
        <w:t>.</w:t>
      </w:r>
    </w:p>
    <w:p w:rsidR="00E20328" w:rsidRDefault="00E20328" w:rsidP="00C23BF6">
      <w:pPr>
        <w:rPr>
          <w:sz w:val="24"/>
        </w:rPr>
      </w:pPr>
    </w:p>
    <w:p w:rsidR="00D04102" w:rsidRDefault="00D04102" w:rsidP="00C23BF6">
      <w:pPr>
        <w:rPr>
          <w:sz w:val="24"/>
        </w:rPr>
      </w:pPr>
    </w:p>
    <w:p w:rsidR="006D6FE2" w:rsidRDefault="006D6FE2" w:rsidP="006D6FE2">
      <w:pPr>
        <w:rPr>
          <w:sz w:val="24"/>
        </w:rPr>
      </w:pPr>
    </w:p>
    <w:sectPr w:rsidR="006D6FE2" w:rsidSect="00C7513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2E" w:rsidRDefault="00F3052E">
      <w:r>
        <w:separator/>
      </w:r>
    </w:p>
  </w:endnote>
  <w:endnote w:type="continuationSeparator" w:id="0">
    <w:p w:rsidR="00F3052E" w:rsidRDefault="00F3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A2" w:rsidRDefault="006144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6A2">
      <w:rPr>
        <w:rStyle w:val="PageNumber"/>
        <w:noProof/>
      </w:rPr>
      <w:t>0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A2" w:rsidRDefault="006144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13C">
      <w:rPr>
        <w:rStyle w:val="PageNumber"/>
        <w:noProof/>
      </w:rPr>
      <w:t>2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2E" w:rsidRDefault="00F3052E">
      <w:r>
        <w:separator/>
      </w:r>
    </w:p>
  </w:footnote>
  <w:footnote w:type="continuationSeparator" w:id="0">
    <w:p w:rsidR="00F3052E" w:rsidRDefault="00F3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DED405D"/>
    <w:multiLevelType w:val="hybridMultilevel"/>
    <w:tmpl w:val="E110C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8"/>
    <w:rsid w:val="00004430"/>
    <w:rsid w:val="00013893"/>
    <w:rsid w:val="00016C62"/>
    <w:rsid w:val="00016C67"/>
    <w:rsid w:val="00025FB5"/>
    <w:rsid w:val="0002634F"/>
    <w:rsid w:val="0003117A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6509"/>
    <w:rsid w:val="00076E19"/>
    <w:rsid w:val="00077D99"/>
    <w:rsid w:val="000821FF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B18B6"/>
    <w:rsid w:val="000B282E"/>
    <w:rsid w:val="000C42C1"/>
    <w:rsid w:val="000C6EED"/>
    <w:rsid w:val="000D5398"/>
    <w:rsid w:val="000D60FE"/>
    <w:rsid w:val="000E00D9"/>
    <w:rsid w:val="000F054D"/>
    <w:rsid w:val="000F0FA5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46C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B1A"/>
    <w:rsid w:val="001A6FB2"/>
    <w:rsid w:val="001B20B9"/>
    <w:rsid w:val="001B3B83"/>
    <w:rsid w:val="001C1F8C"/>
    <w:rsid w:val="001C3DB2"/>
    <w:rsid w:val="001C6A24"/>
    <w:rsid w:val="001D1FCC"/>
    <w:rsid w:val="001D33A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0658E"/>
    <w:rsid w:val="00210296"/>
    <w:rsid w:val="00211020"/>
    <w:rsid w:val="0021273B"/>
    <w:rsid w:val="00216C1C"/>
    <w:rsid w:val="002178EB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54E1"/>
    <w:rsid w:val="002562A6"/>
    <w:rsid w:val="00262670"/>
    <w:rsid w:val="00262795"/>
    <w:rsid w:val="00263712"/>
    <w:rsid w:val="002654F8"/>
    <w:rsid w:val="00270AEC"/>
    <w:rsid w:val="00271790"/>
    <w:rsid w:val="002738D4"/>
    <w:rsid w:val="00273BCE"/>
    <w:rsid w:val="00275223"/>
    <w:rsid w:val="002752FB"/>
    <w:rsid w:val="00276341"/>
    <w:rsid w:val="002830A6"/>
    <w:rsid w:val="0028588F"/>
    <w:rsid w:val="00286B84"/>
    <w:rsid w:val="002937E3"/>
    <w:rsid w:val="002939EB"/>
    <w:rsid w:val="0029455F"/>
    <w:rsid w:val="002A114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46F6"/>
    <w:rsid w:val="00335915"/>
    <w:rsid w:val="00336570"/>
    <w:rsid w:val="00336EAC"/>
    <w:rsid w:val="0033703C"/>
    <w:rsid w:val="003373AE"/>
    <w:rsid w:val="00341431"/>
    <w:rsid w:val="0034374D"/>
    <w:rsid w:val="00344559"/>
    <w:rsid w:val="003456F1"/>
    <w:rsid w:val="00346197"/>
    <w:rsid w:val="00347F5B"/>
    <w:rsid w:val="003500AE"/>
    <w:rsid w:val="003514D9"/>
    <w:rsid w:val="003524D6"/>
    <w:rsid w:val="003547C5"/>
    <w:rsid w:val="003559B5"/>
    <w:rsid w:val="003606FD"/>
    <w:rsid w:val="003666E6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3B27"/>
    <w:rsid w:val="00415B01"/>
    <w:rsid w:val="00420A78"/>
    <w:rsid w:val="00421A44"/>
    <w:rsid w:val="00424001"/>
    <w:rsid w:val="00424B9B"/>
    <w:rsid w:val="00424FDE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0C75"/>
    <w:rsid w:val="00481E79"/>
    <w:rsid w:val="004839A9"/>
    <w:rsid w:val="004840C8"/>
    <w:rsid w:val="0048447B"/>
    <w:rsid w:val="00484F48"/>
    <w:rsid w:val="004871AA"/>
    <w:rsid w:val="0049200F"/>
    <w:rsid w:val="00493919"/>
    <w:rsid w:val="004A2BAA"/>
    <w:rsid w:val="004B2F5A"/>
    <w:rsid w:val="004B38B5"/>
    <w:rsid w:val="004B6DC4"/>
    <w:rsid w:val="004C6198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2FDF"/>
    <w:rsid w:val="00523285"/>
    <w:rsid w:val="00523BC0"/>
    <w:rsid w:val="00523E7E"/>
    <w:rsid w:val="00527518"/>
    <w:rsid w:val="00532572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26D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4C27"/>
    <w:rsid w:val="00605C7A"/>
    <w:rsid w:val="00606923"/>
    <w:rsid w:val="00610B6C"/>
    <w:rsid w:val="00612DE0"/>
    <w:rsid w:val="00614427"/>
    <w:rsid w:val="006146E5"/>
    <w:rsid w:val="006149CC"/>
    <w:rsid w:val="00614F39"/>
    <w:rsid w:val="006171B4"/>
    <w:rsid w:val="00617A1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1F"/>
    <w:rsid w:val="0067012D"/>
    <w:rsid w:val="006716FE"/>
    <w:rsid w:val="006719DF"/>
    <w:rsid w:val="00674928"/>
    <w:rsid w:val="0067605D"/>
    <w:rsid w:val="0068153F"/>
    <w:rsid w:val="00684BF5"/>
    <w:rsid w:val="00685C19"/>
    <w:rsid w:val="006861FA"/>
    <w:rsid w:val="00687E08"/>
    <w:rsid w:val="006902B7"/>
    <w:rsid w:val="00691E18"/>
    <w:rsid w:val="00695A2D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271"/>
    <w:rsid w:val="006D3EBC"/>
    <w:rsid w:val="006D4A56"/>
    <w:rsid w:val="006D6FE2"/>
    <w:rsid w:val="006E35C4"/>
    <w:rsid w:val="006F2C85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B44A5"/>
    <w:rsid w:val="007B6F2D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24CE"/>
    <w:rsid w:val="008060C6"/>
    <w:rsid w:val="00806539"/>
    <w:rsid w:val="00807F93"/>
    <w:rsid w:val="008106E1"/>
    <w:rsid w:val="0081259B"/>
    <w:rsid w:val="00821734"/>
    <w:rsid w:val="0082462D"/>
    <w:rsid w:val="008277C2"/>
    <w:rsid w:val="00830ABA"/>
    <w:rsid w:val="00832591"/>
    <w:rsid w:val="00832906"/>
    <w:rsid w:val="008331B5"/>
    <w:rsid w:val="00846AF1"/>
    <w:rsid w:val="00846BDC"/>
    <w:rsid w:val="00851392"/>
    <w:rsid w:val="0085310D"/>
    <w:rsid w:val="00853CC8"/>
    <w:rsid w:val="00854F5C"/>
    <w:rsid w:val="00854FB5"/>
    <w:rsid w:val="00857E47"/>
    <w:rsid w:val="0086592C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0E3"/>
    <w:rsid w:val="008F1BBE"/>
    <w:rsid w:val="008F6843"/>
    <w:rsid w:val="00902E35"/>
    <w:rsid w:val="00904701"/>
    <w:rsid w:val="009067CE"/>
    <w:rsid w:val="00910129"/>
    <w:rsid w:val="00910A33"/>
    <w:rsid w:val="0092035D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A6FD4"/>
    <w:rsid w:val="009B1237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0E6B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3E1F"/>
    <w:rsid w:val="00A94A69"/>
    <w:rsid w:val="00AA7486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22EE2"/>
    <w:rsid w:val="00B256BC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57909"/>
    <w:rsid w:val="00B6149F"/>
    <w:rsid w:val="00B65CEF"/>
    <w:rsid w:val="00B66546"/>
    <w:rsid w:val="00B66DEB"/>
    <w:rsid w:val="00B67628"/>
    <w:rsid w:val="00B67D53"/>
    <w:rsid w:val="00B70259"/>
    <w:rsid w:val="00B71738"/>
    <w:rsid w:val="00B727A5"/>
    <w:rsid w:val="00B72885"/>
    <w:rsid w:val="00B76887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3634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3BF6"/>
    <w:rsid w:val="00C255E9"/>
    <w:rsid w:val="00C2566F"/>
    <w:rsid w:val="00C31E9B"/>
    <w:rsid w:val="00C34FD2"/>
    <w:rsid w:val="00C35711"/>
    <w:rsid w:val="00C365FD"/>
    <w:rsid w:val="00C3732B"/>
    <w:rsid w:val="00C4116E"/>
    <w:rsid w:val="00C47E46"/>
    <w:rsid w:val="00C47FE5"/>
    <w:rsid w:val="00C51713"/>
    <w:rsid w:val="00C52690"/>
    <w:rsid w:val="00C5317E"/>
    <w:rsid w:val="00C54E77"/>
    <w:rsid w:val="00C600D3"/>
    <w:rsid w:val="00C63A8F"/>
    <w:rsid w:val="00C6675B"/>
    <w:rsid w:val="00C70A74"/>
    <w:rsid w:val="00C71012"/>
    <w:rsid w:val="00C712B3"/>
    <w:rsid w:val="00C7424B"/>
    <w:rsid w:val="00C7513C"/>
    <w:rsid w:val="00C751DC"/>
    <w:rsid w:val="00C76CF0"/>
    <w:rsid w:val="00C81BF9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2E6F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02"/>
    <w:rsid w:val="00D041BC"/>
    <w:rsid w:val="00D059DA"/>
    <w:rsid w:val="00D05BF5"/>
    <w:rsid w:val="00D11AC2"/>
    <w:rsid w:val="00D11E2F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5628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2B4C"/>
    <w:rsid w:val="00D96905"/>
    <w:rsid w:val="00D974DB"/>
    <w:rsid w:val="00DA66B3"/>
    <w:rsid w:val="00DA7427"/>
    <w:rsid w:val="00DB0BAB"/>
    <w:rsid w:val="00DB1DB3"/>
    <w:rsid w:val="00DB34E4"/>
    <w:rsid w:val="00DB4BA8"/>
    <w:rsid w:val="00DB50AD"/>
    <w:rsid w:val="00DB7E7C"/>
    <w:rsid w:val="00DC08C3"/>
    <w:rsid w:val="00DC1075"/>
    <w:rsid w:val="00DC2489"/>
    <w:rsid w:val="00DC42AD"/>
    <w:rsid w:val="00DC4A52"/>
    <w:rsid w:val="00DD0F4D"/>
    <w:rsid w:val="00DD2F9C"/>
    <w:rsid w:val="00DD51D9"/>
    <w:rsid w:val="00DD7360"/>
    <w:rsid w:val="00DE0D06"/>
    <w:rsid w:val="00DE1D5F"/>
    <w:rsid w:val="00DE4531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0328"/>
    <w:rsid w:val="00E23EA6"/>
    <w:rsid w:val="00E24E1D"/>
    <w:rsid w:val="00E25934"/>
    <w:rsid w:val="00E266A2"/>
    <w:rsid w:val="00E35E57"/>
    <w:rsid w:val="00E37CF1"/>
    <w:rsid w:val="00E43125"/>
    <w:rsid w:val="00E45280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EBF"/>
    <w:rsid w:val="00E82965"/>
    <w:rsid w:val="00E905C7"/>
    <w:rsid w:val="00E91719"/>
    <w:rsid w:val="00E959A1"/>
    <w:rsid w:val="00E96A5B"/>
    <w:rsid w:val="00E97508"/>
    <w:rsid w:val="00E97C57"/>
    <w:rsid w:val="00EA1F40"/>
    <w:rsid w:val="00EA28B4"/>
    <w:rsid w:val="00EA35C5"/>
    <w:rsid w:val="00EA5721"/>
    <w:rsid w:val="00EB2161"/>
    <w:rsid w:val="00EB3217"/>
    <w:rsid w:val="00EB61DD"/>
    <w:rsid w:val="00EC101F"/>
    <w:rsid w:val="00EC2BC4"/>
    <w:rsid w:val="00ED11A6"/>
    <w:rsid w:val="00ED4CE6"/>
    <w:rsid w:val="00ED583D"/>
    <w:rsid w:val="00ED5E05"/>
    <w:rsid w:val="00ED6624"/>
    <w:rsid w:val="00ED7983"/>
    <w:rsid w:val="00EF4B18"/>
    <w:rsid w:val="00EF67AB"/>
    <w:rsid w:val="00F04CC7"/>
    <w:rsid w:val="00F10D34"/>
    <w:rsid w:val="00F1616E"/>
    <w:rsid w:val="00F214DC"/>
    <w:rsid w:val="00F21F30"/>
    <w:rsid w:val="00F302FD"/>
    <w:rsid w:val="00F3052E"/>
    <w:rsid w:val="00F30BA9"/>
    <w:rsid w:val="00F31003"/>
    <w:rsid w:val="00F3176C"/>
    <w:rsid w:val="00F32C01"/>
    <w:rsid w:val="00F33070"/>
    <w:rsid w:val="00F34AA5"/>
    <w:rsid w:val="00F3765E"/>
    <w:rsid w:val="00F41B9C"/>
    <w:rsid w:val="00F42412"/>
    <w:rsid w:val="00F429E1"/>
    <w:rsid w:val="00F45400"/>
    <w:rsid w:val="00F45B52"/>
    <w:rsid w:val="00F47731"/>
    <w:rsid w:val="00F47C36"/>
    <w:rsid w:val="00F50F15"/>
    <w:rsid w:val="00F52E13"/>
    <w:rsid w:val="00F66448"/>
    <w:rsid w:val="00F669A8"/>
    <w:rsid w:val="00F67AC6"/>
    <w:rsid w:val="00F7159C"/>
    <w:rsid w:val="00F733ED"/>
    <w:rsid w:val="00F73A55"/>
    <w:rsid w:val="00F8164D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47B5"/>
    <w:rsid w:val="00FC5F08"/>
    <w:rsid w:val="00FD19AF"/>
    <w:rsid w:val="00FD26C3"/>
    <w:rsid w:val="00FD577E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"/>
      </w:numPr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"/>
      </w:numPr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Ron Steen</cp:lastModifiedBy>
  <cp:revision>5</cp:revision>
  <cp:lastPrinted>2013-01-16T20:08:00Z</cp:lastPrinted>
  <dcterms:created xsi:type="dcterms:W3CDTF">2013-03-12T20:04:00Z</dcterms:created>
  <dcterms:modified xsi:type="dcterms:W3CDTF">2013-03-12T20:15:00Z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